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6E" w:rsidRPr="00222370" w:rsidRDefault="00FA796E" w:rsidP="00FA796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แนวทางการตรวจราชการกระทรวงสาธารณสุข ประจำปีงบประมาณ พ.ศ.2561</w:t>
      </w:r>
    </w:p>
    <w:p w:rsidR="00FA796E" w:rsidRPr="00222370" w:rsidRDefault="00FA796E" w:rsidP="00FA796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222370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F53D6E" w:rsidRPr="00222370" w:rsidRDefault="00F53D6E" w:rsidP="00FA796E">
      <w:pPr>
        <w:spacing w:after="0" w:line="240" w:lineRule="auto"/>
        <w:jc w:val="center"/>
        <w:rPr>
          <w:rFonts w:ascii="TH SarabunIT๙" w:hAnsi="TH SarabunIT๙" w:cs="TH SarabunIT๙"/>
          <w:szCs w:val="22"/>
          <w:cs/>
        </w:rPr>
      </w:pPr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</w:t>
      </w:r>
      <w:r w:rsidRPr="00222370">
        <w:rPr>
          <w:rFonts w:ascii="TH SarabunIT๙" w:hAnsi="TH SarabunIT๙" w:cs="TH SarabunIT๙"/>
          <w:b/>
          <w:bCs/>
          <w:sz w:val="36"/>
          <w:szCs w:val="36"/>
        </w:rPr>
        <w:t xml:space="preserve">2 </w:t>
      </w:r>
      <w:r w:rsidRPr="0022237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: การพัฒนาระบบบริการสุขภาพ </w:t>
      </w:r>
    </w:p>
    <w:p w:rsidR="00977F41" w:rsidRPr="00977F41" w:rsidRDefault="00977F41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:rsidR="00977F41" w:rsidRPr="00977F41" w:rsidRDefault="00977F41" w:rsidP="00977F4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A03B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ประเด็นหลัก 3. การพัฒนาระบบบริการสุขภาพ (</w:t>
      </w:r>
      <w:r w:rsidRPr="009A03B5">
        <w:rPr>
          <w:rFonts w:ascii="TH SarabunIT๙" w:hAnsi="TH SarabunIT๙" w:cs="TH SarabunIT๙"/>
          <w:b/>
          <w:bCs/>
          <w:sz w:val="32"/>
          <w:szCs w:val="32"/>
        </w:rPr>
        <w:t>Service Plan</w:t>
      </w:r>
      <w:r w:rsidRPr="009A03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9A03B5">
        <w:rPr>
          <w:rFonts w:ascii="TH SarabunIT๙" w:hAnsi="TH SarabunIT๙" w:cs="TH SarabunIT๙"/>
          <w:b/>
          <w:bCs/>
          <w:sz w:val="32"/>
          <w:szCs w:val="32"/>
        </w:rPr>
        <w:t>Health Outcome</w:t>
      </w:r>
    </w:p>
    <w:p w:rsidR="00DD4F24" w:rsidRPr="00977F41" w:rsidRDefault="00DD4F24" w:rsidP="00977F41">
      <w:pPr>
        <w:spacing w:after="0" w:line="240" w:lineRule="auto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22237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977F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กำกับ ติดตาม </w:t>
      </w:r>
      <w:r w:rsidR="00977F41">
        <w:rPr>
          <w:rFonts w:ascii="TH SarabunIT๙" w:hAnsi="TH SarabunIT๙" w:cs="TH SarabunIT๙"/>
          <w:b/>
          <w:bCs/>
          <w:sz w:val="32"/>
          <w:szCs w:val="32"/>
        </w:rPr>
        <w:t>: KPI 6</w:t>
      </w:r>
      <w:r w:rsidR="00961D0E" w:rsidRPr="0022237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91CEF" w:rsidRPr="00977F41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ลดอัตราการคลอดก่อนกำหนด</w:t>
      </w:r>
      <w:r w:rsidR="001C39D0" w:rsidRPr="00977F41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(อายุครรภ์น้อยกว่า 37 สัปดาห์) </w:t>
      </w:r>
      <w:r w:rsidR="001C39D0" w:rsidRPr="00977F41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ลด</w:t>
      </w:r>
      <w:r w:rsidR="001C39D0" w:rsidRPr="00977F41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ลง</w:t>
      </w:r>
      <w:r w:rsidR="00977F41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  </w:t>
      </w:r>
      <w:r w:rsidR="001C39D0" w:rsidRPr="00977F41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ร้อยละ 1</w:t>
      </w:r>
      <w:r w:rsidR="007F2EBD" w:rsidRPr="00977F41">
        <w:rPr>
          <w:rFonts w:ascii="TH SarabunIT๙" w:hAnsi="TH SarabunIT๙" w:cs="TH SarabunIT๙"/>
          <w:b/>
          <w:bCs/>
          <w:spacing w:val="-2"/>
          <w:sz w:val="32"/>
          <w:szCs w:val="32"/>
        </w:rPr>
        <w:t>0</w:t>
      </w:r>
      <w:r w:rsidR="00977F41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="001C39D0" w:rsidRPr="00977F41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เทียบจากปีที่ผ่านมา</w:t>
      </w:r>
    </w:p>
    <w:p w:rsidR="00961D0E" w:rsidRPr="00977F41" w:rsidRDefault="00961D0E" w:rsidP="00DD4F24">
      <w:pPr>
        <w:spacing w:after="0" w:line="240" w:lineRule="auto"/>
        <w:rPr>
          <w:rFonts w:ascii="TH SarabunIT๙" w:hAnsi="TH SarabunIT๙" w:cs="TH SarabunIT๙"/>
          <w:b/>
          <w:bCs/>
          <w:spacing w:val="-2"/>
          <w:sz w:val="12"/>
          <w:szCs w:val="12"/>
        </w:rPr>
      </w:pPr>
    </w:p>
    <w:p w:rsidR="00DD4F24" w:rsidRDefault="00DD4F24" w:rsidP="00DD4F2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2370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7F3C0E" w:rsidRDefault="007F3C0E" w:rsidP="00977F4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C39D0">
        <w:rPr>
          <w:rFonts w:ascii="TH SarabunIT๙" w:hAnsi="TH SarabunIT๙" w:cs="TH SarabunIT๙"/>
          <w:sz w:val="32"/>
          <w:szCs w:val="32"/>
          <w:cs/>
        </w:rPr>
        <w:t xml:space="preserve">ร้อยละทารกแรกเกิดน้าหนักน้อยกว่า </w:t>
      </w:r>
      <w:r w:rsidRPr="001C39D0">
        <w:rPr>
          <w:rFonts w:ascii="TH SarabunIT๙" w:hAnsi="TH SarabunIT๙" w:cs="TH SarabunIT๙"/>
          <w:sz w:val="32"/>
          <w:szCs w:val="32"/>
        </w:rPr>
        <w:t>2,500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39D0">
        <w:rPr>
          <w:rFonts w:ascii="TH SarabunIT๙" w:hAnsi="TH SarabunIT๙" w:cs="TH SarabunIT๙"/>
          <w:sz w:val="32"/>
          <w:szCs w:val="32"/>
          <w:cs/>
        </w:rPr>
        <w:t>กรัม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ในประเทศไทย</w:t>
      </w:r>
      <w:r w:rsidRPr="001C39D0">
        <w:rPr>
          <w:rFonts w:ascii="TH SarabunIT๙" w:hAnsi="TH SarabunIT๙" w:cs="TH SarabunIT๙"/>
          <w:sz w:val="32"/>
          <w:szCs w:val="32"/>
          <w:cs/>
        </w:rPr>
        <w:t xml:space="preserve"> ปี พ.ศ. </w:t>
      </w:r>
      <w:r w:rsidRPr="001C39D0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54</w:t>
      </w:r>
      <w:r w:rsidRPr="001C39D0">
        <w:rPr>
          <w:rFonts w:ascii="TH SarabunIT๙" w:hAnsi="TH SarabunIT๙" w:cs="TH SarabunIT๙"/>
          <w:sz w:val="32"/>
          <w:szCs w:val="32"/>
          <w:cs/>
        </w:rPr>
        <w:t xml:space="preserve"> -</w:t>
      </w:r>
      <w:r w:rsidRPr="001C39D0">
        <w:rPr>
          <w:rFonts w:ascii="TH SarabunIT๙" w:hAnsi="TH SarabunIT๙" w:cs="TH SarabunIT๙"/>
          <w:sz w:val="32"/>
          <w:szCs w:val="32"/>
        </w:rPr>
        <w:t>2558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39D0">
        <w:rPr>
          <w:rFonts w:ascii="TH SarabunIT๙" w:hAnsi="TH SarabunIT๙" w:cs="TH SarabunIT๙"/>
          <w:sz w:val="32"/>
          <w:szCs w:val="32"/>
          <w:cs/>
        </w:rPr>
        <w:t>ที่มา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พบว่าร้อยละ 11.4,9.6,8.6,8.4 และ</w:t>
      </w:r>
      <w:r w:rsidR="000D08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8.6 ตามลำดับประมาณร้อยละ 50 เกิดจากการคลอดก่อนกำหนด (ที่มาสำนักส่งเสริมสุขภาพ)</w:t>
      </w:r>
    </w:p>
    <w:p w:rsidR="007F3C0E" w:rsidRDefault="007F3C0E" w:rsidP="00977F4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B45B04">
        <w:rPr>
          <w:rFonts w:ascii="TH SarabunIT๙" w:hAnsi="TH SarabunIT๙" w:cs="TH SarabunIT๙"/>
          <w:sz w:val="32"/>
          <w:szCs w:val="32"/>
          <w:cs/>
        </w:rPr>
        <w:t xml:space="preserve">การคลอดก่อนกำหนดในประเทศไทย </w:t>
      </w:r>
      <w:r w:rsidRPr="00B45B04">
        <w:rPr>
          <w:rFonts w:ascii="TH SarabunIT๙" w:hAnsi="TH SarabunIT๙" w:cs="TH SarabunIT๙"/>
          <w:sz w:val="32"/>
          <w:szCs w:val="32"/>
        </w:rPr>
        <w:t>2553</w:t>
      </w:r>
      <w:r w:rsidRPr="00B45B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5B04">
        <w:rPr>
          <w:rFonts w:ascii="TH SarabunIT๙" w:hAnsi="TH SarabunIT๙" w:cs="TH SarabunIT๙"/>
          <w:sz w:val="32"/>
          <w:szCs w:val="32"/>
          <w:cs/>
        </w:rPr>
        <w:t>เกิดมีชีพ 838</w:t>
      </w:r>
      <w:r w:rsidRPr="00B45B04">
        <w:rPr>
          <w:rFonts w:ascii="TH SarabunIT๙" w:hAnsi="TH SarabunIT๙" w:cs="TH SarabunIT๙"/>
          <w:sz w:val="32"/>
          <w:szCs w:val="32"/>
        </w:rPr>
        <w:t>,</w:t>
      </w:r>
      <w:r w:rsidRPr="00B45B04">
        <w:rPr>
          <w:rFonts w:ascii="TH SarabunIT๙" w:hAnsi="TH SarabunIT๙" w:cs="TH SarabunIT๙"/>
          <w:sz w:val="32"/>
          <w:szCs w:val="32"/>
          <w:cs/>
        </w:rPr>
        <w:t>300 ราย</w:t>
      </w:r>
      <w:r w:rsidRPr="00B45B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5B04">
        <w:rPr>
          <w:rFonts w:ascii="TH SarabunIT๙" w:hAnsi="TH SarabunIT๙" w:cs="TH SarabunIT๙"/>
          <w:sz w:val="32"/>
          <w:szCs w:val="32"/>
          <w:cs/>
        </w:rPr>
        <w:t>คลอดก่อนกำหนด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</w:t>
      </w:r>
      <w:r w:rsidRPr="00B45B04">
        <w:rPr>
          <w:rFonts w:ascii="TH SarabunIT๙" w:hAnsi="TH SarabunIT๙" w:cs="TH SarabunIT๙"/>
          <w:sz w:val="32"/>
          <w:szCs w:val="32"/>
          <w:cs/>
        </w:rPr>
        <w:t xml:space="preserve"> 12.0 (</w:t>
      </w:r>
      <w:r w:rsidRPr="00B45B04">
        <w:rPr>
          <w:rFonts w:ascii="TH SarabunIT๙" w:hAnsi="TH SarabunIT๙" w:cs="TH SarabunIT๙"/>
          <w:sz w:val="32"/>
          <w:szCs w:val="32"/>
        </w:rPr>
        <w:t xml:space="preserve">100,700 </w:t>
      </w:r>
      <w:r w:rsidRPr="00B45B04">
        <w:rPr>
          <w:rFonts w:ascii="TH SarabunIT๙" w:hAnsi="TH SarabunIT๙" w:cs="TH SarabunIT๙"/>
          <w:sz w:val="32"/>
          <w:szCs w:val="32"/>
          <w:cs/>
        </w:rPr>
        <w:t xml:space="preserve">ราย) </w:t>
      </w:r>
      <w:r w:rsidR="00977F41">
        <w:rPr>
          <w:rFonts w:ascii="TH SarabunIT๙" w:hAnsi="TH SarabunIT๙" w:cs="TH SarabunIT๙" w:hint="cs"/>
          <w:sz w:val="32"/>
          <w:szCs w:val="32"/>
          <w:cs/>
        </w:rPr>
        <w:t>การรับไว้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รักษาใน </w:t>
      </w:r>
      <w:r>
        <w:rPr>
          <w:rFonts w:ascii="TH SarabunIT๙" w:hAnsi="TH SarabunIT๙" w:cs="TH SarabunIT๙"/>
          <w:sz w:val="32"/>
          <w:szCs w:val="32"/>
        </w:rPr>
        <w:t>NICU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NICU Admission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ร้อยละ</w:t>
      </w:r>
      <w:r w:rsidRPr="00B45B04">
        <w:rPr>
          <w:rFonts w:ascii="TH SarabunIT๙" w:hAnsi="TH SarabunIT๙" w:cs="TH SarabunIT๙"/>
          <w:sz w:val="32"/>
          <w:szCs w:val="32"/>
        </w:rPr>
        <w:t>1</w:t>
      </w:r>
      <w:r w:rsidRPr="00B45B04">
        <w:rPr>
          <w:rFonts w:ascii="TH SarabunIT๙" w:hAnsi="TH SarabunIT๙" w:cs="TH SarabunIT๙"/>
          <w:sz w:val="32"/>
          <w:szCs w:val="32"/>
          <w:cs/>
        </w:rPr>
        <w:t>.</w:t>
      </w:r>
      <w:r w:rsidRPr="00B45B04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45B04">
        <w:rPr>
          <w:rFonts w:ascii="TH SarabunIT๙" w:hAnsi="TH SarabunIT๙" w:cs="TH SarabunIT๙"/>
          <w:sz w:val="32"/>
          <w:szCs w:val="32"/>
          <w:cs/>
        </w:rPr>
        <w:t>(</w:t>
      </w:r>
      <w:r w:rsidRPr="00B45B04">
        <w:rPr>
          <w:rFonts w:ascii="TH SarabunIT๙" w:hAnsi="TH SarabunIT๙" w:cs="TH SarabunIT๙"/>
          <w:sz w:val="32"/>
          <w:szCs w:val="32"/>
        </w:rPr>
        <w:t xml:space="preserve">11,736 </w:t>
      </w:r>
      <w:r w:rsidRPr="00B45B04">
        <w:rPr>
          <w:rFonts w:ascii="TH SarabunIT๙" w:hAnsi="TH SarabunIT๙" w:cs="TH SarabunIT๙"/>
          <w:sz w:val="32"/>
          <w:szCs w:val="32"/>
          <w:cs/>
        </w:rPr>
        <w:t xml:space="preserve">ราย) ทารกเสียชีวิต </w:t>
      </w:r>
      <w:r w:rsidRPr="00B45B04">
        <w:rPr>
          <w:rFonts w:ascii="TH SarabunIT๙" w:hAnsi="TH SarabunIT๙" w:cs="TH SarabunIT๙"/>
          <w:sz w:val="32"/>
          <w:szCs w:val="32"/>
        </w:rPr>
        <w:t xml:space="preserve">2,500 </w:t>
      </w:r>
      <w:r w:rsidRPr="00B45B04">
        <w:rPr>
          <w:rFonts w:ascii="TH SarabunIT๙" w:hAnsi="TH SarabunIT๙" w:cs="TH SarabunIT๙"/>
          <w:sz w:val="32"/>
          <w:szCs w:val="32"/>
          <w:cs/>
        </w:rPr>
        <w:t>ราย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Pr="00B45B04">
        <w:rPr>
          <w:rFonts w:ascii="TH SarabunIT๙" w:hAnsi="TH SarabunIT๙" w:cs="TH SarabunIT๙"/>
          <w:sz w:val="32"/>
          <w:szCs w:val="32"/>
        </w:rPr>
        <w:t>0</w:t>
      </w:r>
      <w:r w:rsidRPr="00B45B04">
        <w:rPr>
          <w:rFonts w:ascii="TH SarabunIT๙" w:hAnsi="TH SarabunIT๙" w:cs="TH SarabunIT๙"/>
          <w:sz w:val="32"/>
          <w:szCs w:val="32"/>
          <w:cs/>
        </w:rPr>
        <w:t>.</w:t>
      </w:r>
      <w:r w:rsidRPr="00B45B04">
        <w:rPr>
          <w:rFonts w:ascii="TH SarabunIT๙" w:hAnsi="TH SarabunIT๙" w:cs="TH SarabunIT๙"/>
          <w:sz w:val="32"/>
          <w:szCs w:val="32"/>
        </w:rPr>
        <w:t>30</w:t>
      </w:r>
      <w:r w:rsidRPr="00B45B04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และประมาณการ</w:t>
      </w:r>
      <w:r w:rsidRPr="00B45B04">
        <w:rPr>
          <w:rFonts w:ascii="TH SarabunIT๙" w:hAnsi="TH SarabunIT๙" w:cs="TH SarabunIT๙"/>
          <w:sz w:val="32"/>
          <w:szCs w:val="32"/>
          <w:cs/>
        </w:rPr>
        <w:t>ค่าใช้จ่ายใน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การดูแลทารกคลอดก่อนกำหนดใน</w:t>
      </w:r>
      <w:r w:rsidRPr="00B45B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E17D6">
        <w:rPr>
          <w:rFonts w:ascii="TH SarabunIT๙" w:hAnsi="TH SarabunIT๙" w:cs="TH SarabunIT๙"/>
          <w:sz w:val="32"/>
          <w:szCs w:val="32"/>
        </w:rPr>
        <w:t xml:space="preserve">NICU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ประมาณ </w:t>
      </w:r>
      <w:r w:rsidRPr="005E17D6">
        <w:rPr>
          <w:rFonts w:ascii="TH SarabunIT๙" w:hAnsi="TH SarabunIT๙" w:cs="TH SarabunIT๙"/>
          <w:sz w:val="32"/>
          <w:szCs w:val="32"/>
        </w:rPr>
        <w:t>2053</w:t>
      </w:r>
      <w:r w:rsidRPr="005E17D6">
        <w:rPr>
          <w:rFonts w:ascii="TH SarabunIT๙" w:hAnsi="TH SarabunIT๙" w:cs="TH SarabunIT๙"/>
          <w:sz w:val="32"/>
          <w:szCs w:val="32"/>
          <w:cs/>
        </w:rPr>
        <w:t>.</w:t>
      </w:r>
      <w:r w:rsidRPr="005E17D6">
        <w:rPr>
          <w:rFonts w:ascii="TH SarabunIT๙" w:hAnsi="TH SarabunIT๙" w:cs="TH SarabunIT๙"/>
          <w:sz w:val="32"/>
          <w:szCs w:val="32"/>
        </w:rPr>
        <w:t xml:space="preserve">8 </w:t>
      </w:r>
      <w:r w:rsidRPr="005E17D6">
        <w:rPr>
          <w:rFonts w:ascii="TH SarabunIT๙" w:hAnsi="TH SarabunIT๙" w:cs="TH SarabunIT๙"/>
          <w:sz w:val="32"/>
          <w:szCs w:val="32"/>
          <w:cs/>
        </w:rPr>
        <w:t>ล้านบาท</w:t>
      </w:r>
      <w:r w:rsidRPr="005E17D6">
        <w:rPr>
          <w:rFonts w:ascii="TH SarabunIT๙" w:hAnsi="TH SarabunIT๙" w:cs="TH SarabunIT๙" w:hint="cs"/>
          <w:sz w:val="32"/>
          <w:szCs w:val="32"/>
          <w:cs/>
        </w:rPr>
        <w:t>/ปี</w:t>
      </w:r>
      <w:r w:rsidRPr="00B45B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7F3C0E" w:rsidRPr="007F2EBD" w:rsidRDefault="007F3C0E" w:rsidP="00977F4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จากข้อมูลของ </w:t>
      </w:r>
      <w:r>
        <w:rPr>
          <w:rFonts w:ascii="TH SarabunIT๙" w:hAnsi="TH SarabunIT๙" w:cs="TH SarabunIT๙"/>
          <w:sz w:val="32"/>
          <w:szCs w:val="32"/>
        </w:rPr>
        <w:t xml:space="preserve">Cochrane Review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พบว่าการป้องกันการคลอดก่อนกำหนดด้วย </w:t>
      </w:r>
      <w:r>
        <w:rPr>
          <w:rFonts w:ascii="TH SarabunIT๙" w:hAnsi="TH SarabunIT๙" w:cs="TH SarabunIT๙"/>
          <w:sz w:val="32"/>
          <w:szCs w:val="32"/>
        </w:rPr>
        <w:t xml:space="preserve">progesterone </w:t>
      </w:r>
      <w:r>
        <w:rPr>
          <w:rFonts w:ascii="TH SarabunIT๙" w:hAnsi="TH SarabunIT๙" w:cs="TH SarabunIT๙" w:hint="cs"/>
          <w:sz w:val="32"/>
          <w:szCs w:val="32"/>
          <w:cs/>
        </w:rPr>
        <w:t>ในราย</w:t>
      </w:r>
      <w:r w:rsidR="00977F41">
        <w:rPr>
          <w:rFonts w:ascii="TH SarabunIT๙" w:hAnsi="TH SarabunIT๙" w:cs="TH SarabunIT๙" w:hint="cs"/>
          <w:sz w:val="32"/>
          <w:szCs w:val="32"/>
          <w:cs/>
        </w:rPr>
        <w:t>ที่เคยมีประวัติการคลอดก่อนกำหนด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ในรายที่ทำ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อัลต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ร้า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ซาวด์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วัดความยาวของปากมดลูกแล้วพบว่าสั้น ช่วยลดอัตราการคลอดก่อนกำหนดลง</w:t>
      </w:r>
    </w:p>
    <w:p w:rsidR="00DD4F24" w:rsidRPr="00222370" w:rsidRDefault="00DD4F24" w:rsidP="00DD4F2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237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DD4F24" w:rsidRPr="00222370" w:rsidRDefault="00961D0E" w:rsidP="00961D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2370">
        <w:rPr>
          <w:rFonts w:ascii="TH SarabunIT๙" w:hAnsi="TH SarabunIT๙" w:cs="TH SarabunIT๙"/>
          <w:sz w:val="32"/>
          <w:szCs w:val="32"/>
        </w:rPr>
        <w:t>1</w:t>
      </w:r>
      <w:r w:rsidRPr="0022237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C39D0" w:rsidRPr="00222370">
        <w:rPr>
          <w:rFonts w:ascii="TH SarabunIT๙" w:hAnsi="TH SarabunIT๙" w:cs="TH SarabunIT๙"/>
          <w:sz w:val="32"/>
          <w:szCs w:val="32"/>
        </w:rPr>
        <w:t>Primary Prevention</w:t>
      </w:r>
    </w:p>
    <w:p w:rsidR="001C39D0" w:rsidRPr="00222370" w:rsidRDefault="00961D0E" w:rsidP="00961D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2370">
        <w:rPr>
          <w:rFonts w:ascii="TH SarabunIT๙" w:hAnsi="TH SarabunIT๙" w:cs="TH SarabunIT๙"/>
          <w:sz w:val="32"/>
          <w:szCs w:val="32"/>
        </w:rPr>
        <w:t>2</w:t>
      </w:r>
      <w:r w:rsidRPr="0022237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F3C0E" w:rsidRPr="00222370">
        <w:rPr>
          <w:rFonts w:ascii="TH SarabunIT๙" w:hAnsi="TH SarabunIT๙" w:cs="TH SarabunIT๙"/>
          <w:sz w:val="32"/>
          <w:szCs w:val="32"/>
        </w:rPr>
        <w:t>Secondary Prevention</w:t>
      </w:r>
    </w:p>
    <w:p w:rsidR="00DD4F24" w:rsidRPr="00222370" w:rsidRDefault="00DD4F24" w:rsidP="00961D0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222370">
        <w:rPr>
          <w:rFonts w:ascii="TH SarabunIT๙" w:hAnsi="TH SarabunIT๙" w:cs="TH SarabunIT๙"/>
          <w:sz w:val="32"/>
          <w:szCs w:val="32"/>
          <w:cs/>
        </w:rPr>
        <w:t>๓.</w:t>
      </w:r>
      <w:r w:rsidR="001C39D0" w:rsidRPr="00222370">
        <w:rPr>
          <w:rFonts w:ascii="TH SarabunIT๙" w:hAnsi="TH SarabunIT๙" w:cs="TH SarabunIT๙"/>
          <w:sz w:val="32"/>
          <w:szCs w:val="32"/>
        </w:rPr>
        <w:t>Tertiary Prevention</w:t>
      </w:r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2310"/>
        <w:gridCol w:w="2310"/>
        <w:gridCol w:w="2859"/>
        <w:gridCol w:w="1985"/>
      </w:tblGrid>
      <w:tr w:rsidR="00477FEB" w:rsidRPr="00977F41" w:rsidTr="00977F41">
        <w:trPr>
          <w:tblHeader/>
        </w:trPr>
        <w:tc>
          <w:tcPr>
            <w:tcW w:w="2310" w:type="dxa"/>
          </w:tcPr>
          <w:p w:rsidR="00DD4F24" w:rsidRPr="00977F41" w:rsidRDefault="00DD4F24" w:rsidP="00961D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F41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2310" w:type="dxa"/>
          </w:tcPr>
          <w:p w:rsidR="00DD4F24" w:rsidRPr="00977F41" w:rsidRDefault="00DD4F24" w:rsidP="00961D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F41">
              <w:rPr>
                <w:rFonts w:ascii="TH SarabunIT๙" w:hAnsi="TH SarabunIT๙" w:cs="TH SarabunIT๙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859" w:type="dxa"/>
          </w:tcPr>
          <w:p w:rsidR="00DD4F24" w:rsidRPr="00977F41" w:rsidRDefault="00DD4F24" w:rsidP="00961D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F41">
              <w:rPr>
                <w:rFonts w:ascii="TH SarabunIT๙" w:hAnsi="TH SarabunIT๙" w:cs="TH SarabunIT๙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1985" w:type="dxa"/>
          </w:tcPr>
          <w:p w:rsidR="00DD4F24" w:rsidRPr="00977F41" w:rsidRDefault="00DD4F24" w:rsidP="00961D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F41">
              <w:rPr>
                <w:rFonts w:ascii="TH SarabunIT๙" w:hAnsi="TH SarabunIT๙" w:cs="TH SarabunIT๙"/>
                <w:sz w:val="28"/>
                <w:cs/>
              </w:rPr>
              <w:t>ผลลัพธ์ที่ต้องการ</w:t>
            </w:r>
          </w:p>
        </w:tc>
      </w:tr>
      <w:tr w:rsidR="00DD4F24" w:rsidRPr="00977F41" w:rsidTr="001C44E7">
        <w:tc>
          <w:tcPr>
            <w:tcW w:w="9464" w:type="dxa"/>
            <w:gridSpan w:val="4"/>
            <w:vAlign w:val="center"/>
          </w:tcPr>
          <w:p w:rsidR="00DD4F24" w:rsidRPr="00977F41" w:rsidRDefault="00DD4F24" w:rsidP="001C39D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7F41">
              <w:rPr>
                <w:rFonts w:ascii="TH SarabunIT๙" w:hAnsi="TH SarabunIT๙" w:cs="TH SarabunIT๙"/>
                <w:sz w:val="28"/>
                <w:cs/>
              </w:rPr>
              <w:t>ประเด็นการตรวจราชการที่มุ่งเน้น ๑.</w:t>
            </w:r>
            <w:r w:rsidR="00961D0E" w:rsidRPr="00977F4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C39D0" w:rsidRPr="00977F41">
              <w:rPr>
                <w:rFonts w:ascii="TH SarabunIT๙" w:hAnsi="TH SarabunIT๙" w:cs="TH SarabunIT๙"/>
                <w:sz w:val="28"/>
              </w:rPr>
              <w:t>Primary Prevention</w:t>
            </w:r>
          </w:p>
        </w:tc>
      </w:tr>
      <w:tr w:rsidR="00477FEB" w:rsidRPr="00977F41" w:rsidTr="001C44E7">
        <w:tc>
          <w:tcPr>
            <w:tcW w:w="2310" w:type="dxa"/>
            <w:vAlign w:val="center"/>
          </w:tcPr>
          <w:p w:rsidR="00DD4F24" w:rsidRPr="00977F41" w:rsidRDefault="00DD4F24" w:rsidP="005C0AC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  <w:vAlign w:val="center"/>
          </w:tcPr>
          <w:p w:rsidR="00DD4F24" w:rsidRPr="00977F41" w:rsidRDefault="00DD4F24" w:rsidP="005C0AC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59" w:type="dxa"/>
            <w:vAlign w:val="center"/>
          </w:tcPr>
          <w:p w:rsidR="007F3C0E" w:rsidRPr="00977F41" w:rsidRDefault="007F3C0E" w:rsidP="007F3C0E">
            <w:pPr>
              <w:rPr>
                <w:rFonts w:ascii="TH SarabunIT๙" w:hAnsi="TH SarabunIT๙" w:cs="TH SarabunIT๙"/>
                <w:sz w:val="28"/>
              </w:rPr>
            </w:pPr>
            <w:r w:rsidRPr="00977F41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977F4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มีมาตรการในการลดการตั้งครรภ์ในวัยรุ่น</w:t>
            </w:r>
            <w:r w:rsidR="00977F4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977F41">
              <w:rPr>
                <w:rFonts w:ascii="TH SarabunIT๙" w:hAnsi="TH SarabunIT๙" w:cs="TH SarabunIT๙"/>
                <w:sz w:val="28"/>
              </w:rPr>
              <w:t>Reduce teenage Pregnancy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7F3C0E" w:rsidRPr="00977F41" w:rsidRDefault="007F3C0E" w:rsidP="007F3C0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7F41">
              <w:rPr>
                <w:rFonts w:ascii="TH SarabunIT๙" w:hAnsi="TH SarabunIT๙" w:cs="TH SarabunIT๙"/>
                <w:sz w:val="28"/>
              </w:rPr>
              <w:t>2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977F4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 xml:space="preserve">มีการใช้ </w:t>
            </w:r>
            <w:r w:rsidRPr="00977F41">
              <w:rPr>
                <w:rFonts w:ascii="TH SarabunIT๙" w:hAnsi="TH SarabunIT๙" w:cs="TH SarabunIT๙"/>
                <w:sz w:val="28"/>
              </w:rPr>
              <w:t xml:space="preserve">Folic acid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977F41">
              <w:rPr>
                <w:rFonts w:ascii="TH SarabunIT๙" w:hAnsi="TH SarabunIT๙" w:cs="TH SarabunIT๙"/>
                <w:sz w:val="28"/>
              </w:rPr>
              <w:t xml:space="preserve">Calcium Supplement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ระหว่างตั้งครรภ์ในคลินิกฝากครรภ์</w:t>
            </w:r>
          </w:p>
          <w:p w:rsidR="00F371DE" w:rsidRPr="00977F41" w:rsidRDefault="007F3C0E" w:rsidP="007F3C0E">
            <w:pPr>
              <w:rPr>
                <w:rFonts w:ascii="TH SarabunIT๙" w:hAnsi="TH SarabunIT๙" w:cs="TH SarabunIT๙"/>
                <w:sz w:val="28"/>
              </w:rPr>
            </w:pPr>
            <w:r w:rsidRPr="00977F41">
              <w:rPr>
                <w:rFonts w:ascii="TH SarabunIT๙" w:hAnsi="TH SarabunIT๙" w:cs="TH SarabunIT๙"/>
                <w:sz w:val="28"/>
              </w:rPr>
              <w:t>3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977F4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มีมาตรการในการป้องกันการสูบบุหรี่ระหว่างตั้งครรภ์</w:t>
            </w:r>
          </w:p>
        </w:tc>
        <w:tc>
          <w:tcPr>
            <w:tcW w:w="1985" w:type="dxa"/>
            <w:vAlign w:val="center"/>
          </w:tcPr>
          <w:p w:rsidR="00DD4F24" w:rsidRPr="00977F41" w:rsidRDefault="00DD4F24" w:rsidP="005C0AC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D4F24" w:rsidRPr="00977F41" w:rsidTr="001C44E7">
        <w:tc>
          <w:tcPr>
            <w:tcW w:w="9464" w:type="dxa"/>
            <w:gridSpan w:val="4"/>
            <w:vAlign w:val="center"/>
          </w:tcPr>
          <w:p w:rsidR="00DD4F24" w:rsidRPr="00977F41" w:rsidRDefault="00DD4F24" w:rsidP="00D74A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7F41">
              <w:rPr>
                <w:rFonts w:ascii="TH SarabunIT๙" w:hAnsi="TH SarabunIT๙" w:cs="TH SarabunIT๙"/>
                <w:sz w:val="28"/>
                <w:cs/>
              </w:rPr>
              <w:t>ประเด็นการตรวจราชการที่มุ่งเน้น</w:t>
            </w:r>
            <w:r w:rsidR="00961D0E" w:rsidRPr="00977F4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="00961D0E" w:rsidRPr="00977F4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91CEF" w:rsidRPr="00977F41">
              <w:rPr>
                <w:rFonts w:ascii="TH SarabunIT๙" w:hAnsi="TH SarabunIT๙" w:cs="TH SarabunIT๙"/>
                <w:sz w:val="28"/>
              </w:rPr>
              <w:t>Secondary Prevention</w:t>
            </w:r>
            <w:r w:rsidR="008117AE" w:rsidRPr="00977F41">
              <w:rPr>
                <w:rFonts w:ascii="TH SarabunIT๙" w:hAnsi="TH SarabunIT๙" w:cs="TH SarabunIT๙"/>
                <w:sz w:val="28"/>
                <w:cs/>
              </w:rPr>
              <w:t xml:space="preserve"> (กรณีที่มี </w:t>
            </w:r>
            <w:r w:rsidR="008117AE" w:rsidRPr="00977F41">
              <w:rPr>
                <w:rFonts w:ascii="TH SarabunIT๙" w:hAnsi="TH SarabunIT๙" w:cs="TH SarabunIT๙"/>
                <w:sz w:val="28"/>
              </w:rPr>
              <w:t xml:space="preserve">progesterone </w:t>
            </w:r>
            <w:r w:rsidR="008117AE" w:rsidRPr="00977F41">
              <w:rPr>
                <w:rFonts w:ascii="TH SarabunIT๙" w:hAnsi="TH SarabunIT๙" w:cs="TH SarabunIT๙"/>
                <w:sz w:val="28"/>
                <w:cs/>
              </w:rPr>
              <w:t>ใช้ในจังหวัด</w:t>
            </w:r>
            <w:r w:rsidR="007F3C0E" w:rsidRPr="00977F41">
              <w:rPr>
                <w:rFonts w:ascii="TH SarabunIT๙" w:hAnsi="TH SarabunIT๙" w:cs="TH SarabunIT๙"/>
                <w:sz w:val="28"/>
                <w:cs/>
              </w:rPr>
              <w:t>/เขต</w:t>
            </w:r>
            <w:r w:rsidR="008117AE" w:rsidRPr="00977F41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477FEB" w:rsidRPr="00977F41" w:rsidTr="001C44E7">
        <w:tc>
          <w:tcPr>
            <w:tcW w:w="2310" w:type="dxa"/>
            <w:vAlign w:val="center"/>
          </w:tcPr>
          <w:p w:rsidR="00DD4F24" w:rsidRPr="00977F41" w:rsidRDefault="00DD4F24" w:rsidP="005C0AC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  <w:vAlign w:val="center"/>
          </w:tcPr>
          <w:p w:rsidR="00DD4F24" w:rsidRPr="00977F41" w:rsidRDefault="00DD4F24" w:rsidP="005C0AC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59" w:type="dxa"/>
            <w:vAlign w:val="center"/>
          </w:tcPr>
          <w:p w:rsidR="00DD4F24" w:rsidRPr="00977F41" w:rsidRDefault="00452EC4" w:rsidP="00452EC4">
            <w:pPr>
              <w:rPr>
                <w:rFonts w:ascii="TH SarabunIT๙" w:hAnsi="TH SarabunIT๙" w:cs="TH SarabunIT๙"/>
                <w:sz w:val="28"/>
              </w:rPr>
            </w:pPr>
            <w:r w:rsidRPr="00977F41">
              <w:rPr>
                <w:rFonts w:ascii="TH SarabunIT๙" w:hAnsi="TH SarabunIT๙" w:cs="TH SarabunIT๙"/>
                <w:sz w:val="28"/>
              </w:rPr>
              <w:t>1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961D0E" w:rsidRPr="00977F4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91CEF" w:rsidRPr="00977F41">
              <w:rPr>
                <w:rFonts w:ascii="TH SarabunIT๙" w:hAnsi="TH SarabunIT๙" w:cs="TH SarabunIT๙"/>
                <w:sz w:val="28"/>
                <w:cs/>
              </w:rPr>
              <w:t xml:space="preserve">มีการทำ </w:t>
            </w:r>
            <w:r w:rsidRPr="00977F41">
              <w:rPr>
                <w:rFonts w:ascii="TH SarabunIT๙" w:hAnsi="TH SarabunIT๙" w:cs="TH SarabunIT๙"/>
                <w:sz w:val="28"/>
              </w:rPr>
              <w:t xml:space="preserve">Ultrasound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 xml:space="preserve">วัด </w:t>
            </w:r>
            <w:r w:rsidRPr="00977F41">
              <w:rPr>
                <w:rFonts w:ascii="TH SarabunIT๙" w:hAnsi="TH SarabunIT๙" w:cs="TH SarabunIT๙"/>
                <w:sz w:val="28"/>
              </w:rPr>
              <w:t xml:space="preserve">cervical length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ระหว่าง 20-24 สัปดาห์</w:t>
            </w:r>
          </w:p>
          <w:p w:rsidR="00452EC4" w:rsidRPr="00977F41" w:rsidRDefault="00452EC4" w:rsidP="00452EC4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2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. </w:t>
            </w:r>
            <w:r w:rsidR="00691CEF"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มีการใช้ 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Progesterone Prevention Preterm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ในราย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Pregnancy with previous preterm</w:t>
            </w:r>
          </w:p>
          <w:p w:rsidR="00452EC4" w:rsidRPr="00977F41" w:rsidRDefault="00452EC4" w:rsidP="009C7DAF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lastRenderedPageBreak/>
              <w:t>3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. </w:t>
            </w:r>
            <w:r w:rsidR="00691CEF"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มีการใช้ 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Progesterone Prevention Preterm</w:t>
            </w:r>
            <w:r w:rsidR="00977F41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ในราย </w:t>
            </w:r>
            <w:r w:rsidR="00977F41" w:rsidRPr="00977F41">
              <w:rPr>
                <w:rFonts w:ascii="TH SarabunIT๙" w:hAnsi="TH SarabunIT๙" w:cs="TH SarabunIT๙"/>
                <w:sz w:val="28"/>
                <w:szCs w:val="28"/>
              </w:rPr>
              <w:t>Pregnancy with short cervix</w:t>
            </w:r>
          </w:p>
        </w:tc>
        <w:tc>
          <w:tcPr>
            <w:tcW w:w="1985" w:type="dxa"/>
            <w:vAlign w:val="center"/>
          </w:tcPr>
          <w:p w:rsidR="00DD4F24" w:rsidRPr="00977F41" w:rsidRDefault="00DD4F24" w:rsidP="005C0AC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C7DAF" w:rsidRPr="00977F41" w:rsidTr="009C7DAF">
        <w:tc>
          <w:tcPr>
            <w:tcW w:w="9464" w:type="dxa"/>
            <w:gridSpan w:val="4"/>
          </w:tcPr>
          <w:p w:rsidR="009C7DAF" w:rsidRPr="00977F41" w:rsidRDefault="009C7DAF" w:rsidP="009C7DA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7F41">
              <w:rPr>
                <w:rFonts w:ascii="TH SarabunIT๙" w:hAnsi="TH SarabunIT๙" w:cs="TH SarabunIT๙"/>
                <w:sz w:val="28"/>
                <w:cs/>
              </w:rPr>
              <w:lastRenderedPageBreak/>
              <w:t>ประเด็นการตรวจราชการที่มุ่งเน้น ๓.</w:t>
            </w:r>
            <w:r w:rsidRPr="00977F41">
              <w:rPr>
                <w:rFonts w:ascii="TH SarabunIT๙" w:hAnsi="TH SarabunIT๙" w:cs="TH SarabunIT๙"/>
                <w:sz w:val="28"/>
              </w:rPr>
              <w:t>Tertiary Prevention</w:t>
            </w:r>
          </w:p>
        </w:tc>
      </w:tr>
      <w:tr w:rsidR="009C7DAF" w:rsidRPr="00977F41" w:rsidTr="005C0AC7">
        <w:tc>
          <w:tcPr>
            <w:tcW w:w="2310" w:type="dxa"/>
          </w:tcPr>
          <w:p w:rsidR="009C7DAF" w:rsidRPr="00977F41" w:rsidRDefault="009C7DAF" w:rsidP="005C0A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10" w:type="dxa"/>
          </w:tcPr>
          <w:p w:rsidR="009C7DAF" w:rsidRPr="00977F41" w:rsidRDefault="009C7DAF" w:rsidP="005C0A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59" w:type="dxa"/>
          </w:tcPr>
          <w:p w:rsidR="009C7DAF" w:rsidRPr="00977F41" w:rsidRDefault="009C7DAF" w:rsidP="009C7DAF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1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. มีการใช้</w:t>
            </w:r>
            <w:r w:rsidR="007F3C0E"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</w:t>
            </w:r>
            <w:proofErr w:type="spellStart"/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Tocolytics</w:t>
            </w:r>
            <w:proofErr w:type="spellEnd"/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drugs</w:t>
            </w:r>
            <w:r w:rsidR="00977F41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ในการรักษาอาการเจ็บครรภ์คลอดก่อนกำหนด</w:t>
            </w:r>
            <w:r w:rsidR="00D70B1B"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ตามข้อบ่งชี้</w:t>
            </w:r>
          </w:p>
          <w:p w:rsidR="009C7DAF" w:rsidRPr="00977F41" w:rsidRDefault="009C7DAF" w:rsidP="009C7DAF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2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. มีการใช้</w:t>
            </w:r>
            <w:r w:rsidR="007F3C0E"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Dexamethasone 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ระหว่างอายุครรภ์ 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24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-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36</w:t>
            </w:r>
            <w:r w:rsidRPr="00977F4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สัปดาห์</w:t>
            </w:r>
          </w:p>
          <w:p w:rsidR="009C7DAF" w:rsidRPr="00977F41" w:rsidRDefault="009C7DAF" w:rsidP="009C7DAF">
            <w:pPr>
              <w:rPr>
                <w:rFonts w:ascii="TH SarabunIT๙" w:hAnsi="TH SarabunIT๙" w:cs="TH SarabunIT๙"/>
                <w:sz w:val="28"/>
              </w:rPr>
            </w:pPr>
            <w:r w:rsidRPr="00977F41">
              <w:rPr>
                <w:rFonts w:ascii="TH SarabunIT๙" w:hAnsi="TH SarabunIT๙" w:cs="TH SarabunIT๙"/>
                <w:sz w:val="28"/>
              </w:rPr>
              <w:t>3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. มีการใช้</w:t>
            </w:r>
            <w:r w:rsidR="00977F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77F41">
              <w:rPr>
                <w:rFonts w:ascii="TH SarabunIT๙" w:hAnsi="TH SarabunIT๙" w:cs="TH SarabunIT๙"/>
                <w:sz w:val="28"/>
              </w:rPr>
              <w:t>Antibiotics</w:t>
            </w:r>
            <w:r w:rsidR="00977F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77F41">
              <w:rPr>
                <w:rFonts w:ascii="TH SarabunIT๙" w:hAnsi="TH SarabunIT๙" w:cs="TH SarabunIT๙"/>
                <w:sz w:val="28"/>
                <w:cs/>
              </w:rPr>
              <w:t>เพื่อป้องกันการติดเชื้อในมารดาที่มีการเจ็บครรภ์คลอดก่อนกำหนด</w:t>
            </w:r>
          </w:p>
        </w:tc>
        <w:tc>
          <w:tcPr>
            <w:tcW w:w="1985" w:type="dxa"/>
          </w:tcPr>
          <w:p w:rsidR="009C7DAF" w:rsidRPr="00977F41" w:rsidRDefault="009C7DAF" w:rsidP="005C0A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77F41" w:rsidRPr="001E007D" w:rsidRDefault="00977F41" w:rsidP="00977F41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E007D" w:rsidRDefault="001E007D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77F41" w:rsidRPr="00977F41" w:rsidRDefault="00977F41" w:rsidP="00977F4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237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กำกับ ติดตาม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2223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22370">
        <w:rPr>
          <w:rFonts w:ascii="TH SarabunIT๙" w:hAnsi="TH SarabunIT๙" w:cs="TH SarabunIT๙" w:hint="cs"/>
          <w:b/>
          <w:bCs/>
          <w:sz w:val="32"/>
          <w:szCs w:val="32"/>
          <w:cs/>
        </w:rPr>
        <w:t>ลดอัตราการคลอดก่อนกำหนด (อายุครรภ์น้อยกว่า 37 สัปดาห์) ลงร้อยละ 1</w:t>
      </w:r>
      <w:r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2223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จากปีงบประมาณ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ก่อน </w:t>
      </w:r>
      <w:r w:rsidRPr="00977F4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(แนบรายละเอียดตัวชี้วัด (</w:t>
      </w:r>
      <w:r w:rsidRPr="00977F41">
        <w:rPr>
          <w:rFonts w:ascii="TH SarabunIT๙" w:hAnsi="TH SarabunIT๙" w:cs="TH SarabunIT๙"/>
          <w:b/>
          <w:bCs/>
          <w:i/>
          <w:iCs/>
          <w:sz w:val="32"/>
          <w:szCs w:val="32"/>
        </w:rPr>
        <w:t>Template</w:t>
      </w:r>
      <w:r w:rsidRPr="00977F4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))</w:t>
      </w:r>
    </w:p>
    <w:p w:rsidR="00DD4F24" w:rsidRPr="00131651" w:rsidRDefault="00DD4F24" w:rsidP="00977F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1651">
        <w:rPr>
          <w:rFonts w:ascii="TH SarabunIT๙" w:hAnsi="TH SarabunIT๙" w:cs="TH SarabunIT๙"/>
          <w:b/>
          <w:bCs/>
          <w:sz w:val="32"/>
          <w:szCs w:val="32"/>
        </w:rPr>
        <w:t>Small Success</w:t>
      </w:r>
    </w:p>
    <w:tbl>
      <w:tblPr>
        <w:tblW w:w="975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2410"/>
        <w:gridCol w:w="2409"/>
        <w:gridCol w:w="2694"/>
      </w:tblGrid>
      <w:tr w:rsidR="000C1B66" w:rsidRPr="001E007D" w:rsidTr="001E007D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B66" w:rsidRPr="001E007D" w:rsidRDefault="000C1B66" w:rsidP="005C0A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  <w:cs/>
              </w:rPr>
              <w:t>รอบ 3 เดือน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B66" w:rsidRPr="001E007D" w:rsidRDefault="000C1B66" w:rsidP="00AF16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  <w:cs/>
              </w:rPr>
              <w:t>รอบ 6 เดือน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B66" w:rsidRPr="001E007D" w:rsidRDefault="000C1B66" w:rsidP="00AF16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  <w:cs/>
              </w:rPr>
              <w:t>รอบ 9 เดือน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B66" w:rsidRPr="001E007D" w:rsidRDefault="000C1B66" w:rsidP="00AF16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  <w:cs/>
              </w:rPr>
              <w:t>รอบ 12 เดือน</w:t>
            </w:r>
          </w:p>
        </w:tc>
      </w:tr>
      <w:tr w:rsidR="000C1B66" w:rsidRPr="001E007D" w:rsidTr="001E007D">
        <w:trPr>
          <w:trHeight w:val="9204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B66" w:rsidRPr="001E007D" w:rsidRDefault="000C1B66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อัตราการคลอดก่อนกำหนดลดลง ร้อยละ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2 </w:t>
            </w:r>
          </w:p>
          <w:p w:rsidR="000C1B66" w:rsidRPr="001E007D" w:rsidRDefault="000C1B66" w:rsidP="00AF164E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1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ทุกรพ</w:t>
            </w:r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สต</w:t>
            </w:r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proofErr w:type="gram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r w:rsid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รพศ</w:t>
            </w:r>
            <w:proofErr w:type="gramEnd"/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มีการค้นหาหญิงตั้งครรภ์ที่มีประวัติคลอดก่อนกำหนดครรภ์ก่อน</w:t>
            </w:r>
          </w:p>
          <w:p w:rsidR="000C1B66" w:rsidRPr="001E007D" w:rsidRDefault="00D96008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2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มีการป้องกันการตั้งครรภ์ซ้ำในวัยรุ่น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50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20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0C1B66" w:rsidRPr="001E007D" w:rsidRDefault="00D96008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3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1E007D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รพศ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คุณภาพ </w:t>
            </w:r>
            <w:r w:rsidR="00977F41"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100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% (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focus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หยุดสูบบุหรี่โภชนาการที่ดี ใช้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</w:rPr>
              <w:t>folic,</w:t>
            </w:r>
            <w:r w:rsidR="00AF164E" w:rsidRPr="001E007D">
              <w:rPr>
                <w:rFonts w:ascii="TH SarabunIT๙" w:hAnsi="TH SarabunIT๙" w:cs="TH SarabunIT๙"/>
                <w:sz w:val="28"/>
              </w:rPr>
              <w:t>calcium</w:t>
            </w:r>
            <w:proofErr w:type="spellEnd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ลดความเครียด)    </w:t>
            </w:r>
          </w:p>
          <w:p w:rsidR="000C1B66" w:rsidRPr="001E007D" w:rsidRDefault="00D96008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4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 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LR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คุณภาพ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100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มีการใช้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</w:rPr>
              <w:t>Tocolytic</w:t>
            </w:r>
            <w:proofErr w:type="spellEnd"/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 drugs, Antibiotic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Dexamethasone 100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ตาม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CPG</w:t>
            </w:r>
          </w:p>
          <w:p w:rsidR="00D96008" w:rsidRPr="001E007D" w:rsidRDefault="00D96008" w:rsidP="00D96008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5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มีการอบรมวัด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cervical length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ใน</w:t>
            </w:r>
            <w:r w:rsid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/รพศ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</w:t>
            </w:r>
          </w:p>
          <w:p w:rsidR="00D96008" w:rsidRPr="001E007D" w:rsidRDefault="00D96008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B66" w:rsidRPr="001E007D" w:rsidRDefault="000C1B66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  <w:cs/>
              </w:rPr>
              <w:t>อัต</w:t>
            </w:r>
            <w:r w:rsidR="007F2EBD" w:rsidRPr="001E007D">
              <w:rPr>
                <w:rFonts w:ascii="TH SarabunIT๙" w:hAnsi="TH SarabunIT๙" w:cs="TH SarabunIT๙"/>
                <w:sz w:val="28"/>
                <w:cs/>
              </w:rPr>
              <w:t xml:space="preserve">ราการคลอดก่อนกำหนดลดลง ร้อยละ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  <w:p w:rsidR="000C1B66" w:rsidRPr="001E007D" w:rsidRDefault="000C1B66" w:rsidP="00AF164E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ทุก</w:t>
            </w:r>
            <w:r w:rsidR="00977F41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</w:t>
            </w:r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สต</w:t>
            </w:r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/รพศ</w:t>
            </w:r>
            <w:r w:rsidR="00ED27B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มีการค้นหาหญิงตั้งครรภ์ที่มีประวัติคลอดก่อนกำหนดครรภ์ก่อน</w:t>
            </w:r>
          </w:p>
          <w:p w:rsidR="000C1B66" w:rsidRPr="001E007D" w:rsidRDefault="00D96008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2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มีการป้องกันการตั้งครรภ์ซ้ำในวัยรุ่น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75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30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0C1B66" w:rsidRPr="001E007D" w:rsidRDefault="00D96008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3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คุณภาพ 100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% (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focus </w:t>
            </w:r>
            <w:r w:rsidR="001E007D">
              <w:rPr>
                <w:rFonts w:ascii="TH SarabunIT๙" w:hAnsi="TH SarabunIT๙" w:cs="TH SarabunIT๙"/>
                <w:sz w:val="28"/>
                <w:cs/>
              </w:rPr>
              <w:t>หยุดสูบบุหรี่โภชนาการที่ดี ใช้</w:t>
            </w:r>
            <w:r w:rsidR="001E007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folic</w:t>
            </w:r>
            <w:r w:rsidR="001E007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,</w:t>
            </w:r>
            <w:r w:rsidR="001E007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164E" w:rsidRPr="001E007D">
              <w:rPr>
                <w:rFonts w:ascii="TH SarabunIT๙" w:hAnsi="TH SarabunIT๙" w:cs="TH SarabunIT๙"/>
                <w:sz w:val="28"/>
              </w:rPr>
              <w:t>calcium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ลดความเครียด)    </w:t>
            </w:r>
          </w:p>
          <w:p w:rsidR="000C1B66" w:rsidRPr="001E007D" w:rsidRDefault="00D96008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4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 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LR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คุณภาพ 100</w:t>
            </w:r>
            <w:r w:rsidR="00ED27B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มีการใช้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</w:rPr>
              <w:t>Tocolytic</w:t>
            </w:r>
            <w:proofErr w:type="spellEnd"/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 drugs</w:t>
            </w:r>
            <w:r w:rsidR="00240BF2" w:rsidRPr="001E007D">
              <w:rPr>
                <w:rFonts w:ascii="TH SarabunIT๙" w:hAnsi="TH SarabunIT๙" w:cs="TH SarabunIT๙"/>
                <w:sz w:val="28"/>
              </w:rPr>
              <w:t>,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40BF2" w:rsidRPr="001E007D">
              <w:rPr>
                <w:rFonts w:ascii="TH SarabunIT๙" w:hAnsi="TH SarabunIT๙" w:cs="TH SarabunIT๙"/>
                <w:sz w:val="28"/>
              </w:rPr>
              <w:t>Antibiotic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Dexamethasone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100%</w:t>
            </w:r>
            <w:r w:rsid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ตาม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CPG</w:t>
            </w:r>
          </w:p>
          <w:p w:rsidR="00D96008" w:rsidRPr="001E007D" w:rsidRDefault="00D96008" w:rsidP="00D960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5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มีการวัด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cervical length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ใน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proofErr w:type="gramStart"/>
            <w:r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gramEnd"/>
            <w:r w:rsidRPr="001E007D">
              <w:rPr>
                <w:rFonts w:ascii="TH SarabunIT๙" w:hAnsi="TH SarabunIT๙" w:cs="TH SarabunIT๙"/>
                <w:sz w:val="28"/>
                <w:cs/>
              </w:rPr>
              <w:t>รพศ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 50 %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 25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%หรือมีการส่งต่อ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case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ไปวัด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cervical length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ที่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977F41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>/รพศ</w:t>
            </w:r>
            <w:r w:rsidR="00977F41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E8262F" w:rsidRPr="001E007D">
              <w:rPr>
                <w:rFonts w:ascii="TH SarabunIT๙" w:hAnsi="TH SarabunIT๙" w:cs="TH SarabunIT๙"/>
                <w:sz w:val="28"/>
                <w:cs/>
              </w:rPr>
              <w:t>(ในกรณีที่มียา)</w:t>
            </w:r>
          </w:p>
          <w:p w:rsidR="00D96008" w:rsidRPr="001E007D" w:rsidRDefault="00D96008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6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/รพศ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มีการใช้ยา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progesterone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ในราย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previous preterm , short cervix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r w:rsid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รพศ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75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%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30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%</w:t>
            </w:r>
            <w:r w:rsidR="00977F41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หรือมีการส่งต่อ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case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ไปรับยาที่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/รพศ. (ในกรณีที่มียา)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B66" w:rsidRPr="001E007D" w:rsidRDefault="000C1B66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อัตราการคลอดก่อนกำหนดลดลง ร้อยละ </w:t>
            </w:r>
            <w:r w:rsidRPr="001E007D">
              <w:rPr>
                <w:rFonts w:ascii="TH SarabunIT๙" w:hAnsi="TH SarabunIT๙" w:cs="TH SarabunIT๙"/>
                <w:sz w:val="28"/>
              </w:rPr>
              <w:t>6</w:t>
            </w:r>
          </w:p>
          <w:p w:rsidR="000C1B66" w:rsidRPr="001E007D" w:rsidRDefault="000C1B66" w:rsidP="00AF164E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1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ทุก</w:t>
            </w:r>
            <w:r w:rsidR="00977F41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</w:t>
            </w:r>
            <w:r w:rsidR="00BD7A8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สต</w:t>
            </w:r>
            <w:r w:rsidR="00BD7A8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r w:rsidR="00BD7A8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="00BD7A8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/รพศ</w:t>
            </w:r>
            <w:r w:rsidR="00BD7A82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มีการค้นหาหญิงตั้งครรภ์ที่มีประวัติคลอดก่อนกำหนดครรภ์ก่อน</w:t>
            </w:r>
          </w:p>
          <w:p w:rsidR="000C1B66" w:rsidRPr="001E007D" w:rsidRDefault="00E8262F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2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มีการป้องกันการตั้งครรภ์ซ้ำในวัยรุ่น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85</w:t>
            </w:r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40</w:t>
            </w:r>
            <w:r w:rsidR="00BD7A82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0C1B66" w:rsidRPr="001E007D" w:rsidRDefault="00E8262F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3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คุณภาพ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100</w:t>
            </w:r>
            <w:r w:rsidR="007B727A"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% (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focus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หยุดสูบบุหรี่โภชนาการที่ดี ใช้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folic,</w:t>
            </w:r>
            <w:r w:rsidR="001E007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164E" w:rsidRPr="001E007D">
              <w:rPr>
                <w:rFonts w:ascii="TH SarabunIT๙" w:hAnsi="TH SarabunIT๙" w:cs="TH SarabunIT๙"/>
                <w:sz w:val="28"/>
              </w:rPr>
              <w:t>calcium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ลดความเครียด)    </w:t>
            </w:r>
          </w:p>
          <w:p w:rsidR="000C1B66" w:rsidRPr="001E007D" w:rsidRDefault="00E8262F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4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7B727A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 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LR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คุณภาพ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100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มีการใช้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</w:rPr>
              <w:t>Tocolytic</w:t>
            </w:r>
            <w:proofErr w:type="spellEnd"/>
            <w:r w:rsidRPr="001E007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drugs,</w:t>
            </w:r>
            <w:r w:rsidR="007B727A"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Antibiotic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Dexamethasone 100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ตาม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CPG</w:t>
            </w:r>
          </w:p>
          <w:p w:rsidR="00E8262F" w:rsidRPr="001E007D" w:rsidRDefault="00E8262F" w:rsidP="00E8262F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5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มีการวัด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cervical length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ใน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proofErr w:type="gramStart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gramEnd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รพศ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>60</w:t>
            </w:r>
            <w:proofErr w:type="gram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% </w:t>
            </w:r>
            <w:r w:rsidR="001E007D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proofErr w:type="gram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>30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%</w:t>
            </w:r>
            <w:r w:rsidR="001E007D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หรือมีการส่งต่อ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case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ไปวัด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cervical length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ที่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proofErr w:type="gramStart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gramEnd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รพศ.</w:t>
            </w:r>
            <w:r w:rsidR="001E007D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(ในกรณีที่มียา)</w:t>
            </w:r>
          </w:p>
          <w:p w:rsidR="00E8262F" w:rsidRPr="001E007D" w:rsidRDefault="00E8262F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6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/รพศ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มีการใช้ยา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progesterone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ในราย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previous preterm , short cervix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/รพศ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>85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%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>40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%</w:t>
            </w:r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หรือมีการส่งต่อ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</w:rPr>
              <w:t xml:space="preserve">case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ไปรับยาที่ 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proofErr w:type="gramStart"/>
            <w:r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gramEnd"/>
            <w:r w:rsid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 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รพศ.</w:t>
            </w:r>
            <w:r w:rsidR="001E007D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(ในกรณีที่มียา)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B66" w:rsidRPr="001E007D" w:rsidRDefault="000C1B66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อัตราการคลอดก่อนกำหนดลดลง ร้อยละ </w:t>
            </w:r>
            <w:r w:rsidRPr="001E007D">
              <w:rPr>
                <w:rFonts w:ascii="TH SarabunIT๙" w:hAnsi="TH SarabunIT๙" w:cs="TH SarabunIT๙"/>
                <w:sz w:val="28"/>
              </w:rPr>
              <w:t>1</w:t>
            </w:r>
            <w:r w:rsidR="007F2EBD" w:rsidRPr="001E007D">
              <w:rPr>
                <w:rFonts w:ascii="TH SarabunIT๙" w:hAnsi="TH SarabunIT๙" w:cs="TH SarabunIT๙"/>
                <w:sz w:val="28"/>
              </w:rPr>
              <w:t>0</w:t>
            </w:r>
          </w:p>
          <w:p w:rsidR="000C1B66" w:rsidRPr="001E007D" w:rsidRDefault="000C1B66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1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E007D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ทุก</w:t>
            </w:r>
            <w:r w:rsidR="00E8262F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</w:t>
            </w:r>
            <w:r w:rsidR="00E8262F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สต</w:t>
            </w:r>
            <w:r w:rsidR="00E8262F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รพช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รพท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>/รพศ</w:t>
            </w:r>
            <w:r w:rsidR="001E007D" w:rsidRPr="001E007D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มีการค้นหาหญิงตั้งครรภ์ที่มีประวัติคลอดก่อนกำหนดครรภ์ก่อน</w:t>
            </w:r>
          </w:p>
          <w:p w:rsidR="000C1B66" w:rsidRPr="001E007D" w:rsidRDefault="00E8262F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2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มีการป้องกันการตั้งครรภ์ซ้ำในวัยรุ่น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100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60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0C1B66" w:rsidRPr="001E007D" w:rsidRDefault="00E8262F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3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คุณภาพ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100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% (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focus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หยุดสูบบุหรี่โภชนาการที่ดี ใช้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</w:rPr>
              <w:t>folic,</w:t>
            </w:r>
            <w:r w:rsidR="00AF164E" w:rsidRPr="001E007D">
              <w:rPr>
                <w:rFonts w:ascii="TH SarabunIT๙" w:hAnsi="TH SarabunIT๙" w:cs="TH SarabunIT๙"/>
                <w:sz w:val="28"/>
              </w:rPr>
              <w:t>calcium</w:t>
            </w:r>
            <w:proofErr w:type="spellEnd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ลดความเครียด)    </w:t>
            </w:r>
          </w:p>
          <w:p w:rsidR="000C1B66" w:rsidRPr="001E007D" w:rsidRDefault="00E8262F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4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 มี 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LR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คุณภาพ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100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มีการใช้ </w:t>
            </w:r>
            <w:proofErr w:type="spellStart"/>
            <w:r w:rsidR="000C1B66" w:rsidRPr="001E007D">
              <w:rPr>
                <w:rFonts w:ascii="TH SarabunIT๙" w:hAnsi="TH SarabunIT๙" w:cs="TH SarabunIT๙"/>
                <w:sz w:val="28"/>
              </w:rPr>
              <w:t>Tocolytic</w:t>
            </w:r>
            <w:proofErr w:type="spellEnd"/>
            <w:r w:rsidR="000C1B66" w:rsidRPr="001E007D">
              <w:rPr>
                <w:rFonts w:ascii="TH SarabunIT๙" w:hAnsi="TH SarabunIT๙" w:cs="TH SarabunIT๙"/>
                <w:sz w:val="28"/>
              </w:rPr>
              <w:t xml:space="preserve"> drugs, Antibiotic</w:t>
            </w:r>
            <w:r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Dexamethasone 100</w:t>
            </w:r>
            <w:r w:rsidR="000C1B66" w:rsidRPr="001E007D">
              <w:rPr>
                <w:rFonts w:ascii="TH SarabunIT๙" w:hAnsi="TH SarabunIT๙" w:cs="TH SarabunIT๙"/>
                <w:sz w:val="28"/>
                <w:cs/>
              </w:rPr>
              <w:t xml:space="preserve">% ตาม </w:t>
            </w:r>
            <w:r w:rsidR="000C1B66" w:rsidRPr="001E007D">
              <w:rPr>
                <w:rFonts w:ascii="TH SarabunIT๙" w:hAnsi="TH SarabunIT๙" w:cs="TH SarabunIT๙"/>
                <w:sz w:val="28"/>
              </w:rPr>
              <w:t>CPG</w:t>
            </w:r>
          </w:p>
          <w:p w:rsidR="00E8262F" w:rsidRPr="001E007D" w:rsidRDefault="00E8262F" w:rsidP="00E826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5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มีการวัด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cervical length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ใน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proofErr w:type="gramStart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gramEnd"/>
            <w:r w:rsidRPr="001E007D">
              <w:rPr>
                <w:rFonts w:ascii="TH SarabunIT๙" w:hAnsi="TH SarabunIT๙" w:cs="TH SarabunIT๙"/>
                <w:sz w:val="28"/>
                <w:cs/>
              </w:rPr>
              <w:t>รพศ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z w:val="28"/>
              </w:rPr>
              <w:t>80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%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z w:val="28"/>
              </w:rPr>
              <w:t>40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%หรือมีการส่งต่อ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case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ไปวัด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cervical length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ที่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/รพศ.(ในกรณีที่มียา)</w:t>
            </w:r>
          </w:p>
          <w:p w:rsidR="00E8262F" w:rsidRPr="001E007D" w:rsidRDefault="00E8262F" w:rsidP="00AF164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E007D">
              <w:rPr>
                <w:rFonts w:ascii="TH SarabunIT๙" w:hAnsi="TH SarabunIT๙" w:cs="TH SarabunIT๙"/>
                <w:sz w:val="28"/>
              </w:rPr>
              <w:t>6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 มีการใช้ยา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progesterone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ในราย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previous preterm , short cervix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z w:val="28"/>
              </w:rPr>
              <w:t>100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%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z w:val="28"/>
              </w:rPr>
              <w:t>60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%</w:t>
            </w:r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หรือมีการส่งต่อ </w:t>
            </w:r>
            <w:r w:rsidRPr="001E007D">
              <w:rPr>
                <w:rFonts w:ascii="TH SarabunIT๙" w:hAnsi="TH SarabunIT๙" w:cs="TH SarabunIT๙"/>
                <w:sz w:val="28"/>
              </w:rPr>
              <w:t xml:space="preserve">case 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 xml:space="preserve">ไปรับยาที่ </w:t>
            </w:r>
            <w:proofErr w:type="spellStart"/>
            <w:r w:rsidRPr="001E007D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1E007D" w:rsidRPr="001E007D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E007D">
              <w:rPr>
                <w:rFonts w:ascii="TH SarabunIT๙" w:hAnsi="TH SarabunIT๙" w:cs="TH SarabunIT๙"/>
                <w:sz w:val="28"/>
                <w:cs/>
              </w:rPr>
              <w:t>/รพศ.(ในกรณีที่มียา)</w:t>
            </w:r>
          </w:p>
        </w:tc>
      </w:tr>
    </w:tbl>
    <w:p w:rsidR="000D13F9" w:rsidRPr="00222370" w:rsidRDefault="000D13F9" w:rsidP="00580414">
      <w:pPr>
        <w:spacing w:after="0" w:line="240" w:lineRule="auto"/>
      </w:pPr>
    </w:p>
    <w:sectPr w:rsidR="000D13F9" w:rsidRPr="00222370" w:rsidSect="00BD71DA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pgNumType w:start="4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C58" w:rsidRDefault="00505C58" w:rsidP="001C44E7">
      <w:pPr>
        <w:spacing w:after="0" w:line="240" w:lineRule="auto"/>
      </w:pPr>
      <w:r>
        <w:separator/>
      </w:r>
    </w:p>
  </w:endnote>
  <w:endnote w:type="continuationSeparator" w:id="0">
    <w:p w:rsidR="00505C58" w:rsidRDefault="00505C58" w:rsidP="001C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07D" w:rsidRPr="001E007D" w:rsidRDefault="001E007D" w:rsidP="001E007D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1E007D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C58" w:rsidRDefault="00505C58" w:rsidP="001C44E7">
      <w:pPr>
        <w:spacing w:after="0" w:line="240" w:lineRule="auto"/>
      </w:pPr>
      <w:r>
        <w:separator/>
      </w:r>
    </w:p>
  </w:footnote>
  <w:footnote w:type="continuationSeparator" w:id="0">
    <w:p w:rsidR="00505C58" w:rsidRDefault="00505C58" w:rsidP="001C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95916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D71DA" w:rsidRPr="00BD71DA" w:rsidRDefault="00BD71DA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BD71D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D71D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D71D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BD71D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471</w:t>
        </w:r>
        <w:r w:rsidRPr="00BD71D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D71DA" w:rsidRDefault="00BD71D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296"/>
    <w:multiLevelType w:val="hybridMultilevel"/>
    <w:tmpl w:val="DCE2790E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75944"/>
    <w:multiLevelType w:val="hybridMultilevel"/>
    <w:tmpl w:val="E118002C"/>
    <w:lvl w:ilvl="0" w:tplc="6B32CCF8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86A61"/>
    <w:multiLevelType w:val="hybridMultilevel"/>
    <w:tmpl w:val="9BB61D28"/>
    <w:lvl w:ilvl="0" w:tplc="D3BA1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94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745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A78E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E50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341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3CCE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4C3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AD00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477D4C6B"/>
    <w:multiLevelType w:val="hybridMultilevel"/>
    <w:tmpl w:val="ABD2342C"/>
    <w:lvl w:ilvl="0" w:tplc="B1B0565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77FFC"/>
    <w:multiLevelType w:val="hybridMultilevel"/>
    <w:tmpl w:val="331E6E76"/>
    <w:lvl w:ilvl="0" w:tplc="0409000F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D7E0A"/>
    <w:multiLevelType w:val="hybridMultilevel"/>
    <w:tmpl w:val="BACA7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E74E6"/>
    <w:multiLevelType w:val="hybridMultilevel"/>
    <w:tmpl w:val="60FCFE56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F1B"/>
    <w:rsid w:val="000464F0"/>
    <w:rsid w:val="00052444"/>
    <w:rsid w:val="00053BD4"/>
    <w:rsid w:val="00094321"/>
    <w:rsid w:val="000C1B66"/>
    <w:rsid w:val="000C216F"/>
    <w:rsid w:val="000D06E7"/>
    <w:rsid w:val="000D08CA"/>
    <w:rsid w:val="000D13F9"/>
    <w:rsid w:val="00100553"/>
    <w:rsid w:val="00101CE2"/>
    <w:rsid w:val="00131651"/>
    <w:rsid w:val="0014004D"/>
    <w:rsid w:val="001757F5"/>
    <w:rsid w:val="001C39D0"/>
    <w:rsid w:val="001C44E7"/>
    <w:rsid w:val="001E007D"/>
    <w:rsid w:val="001F3ADE"/>
    <w:rsid w:val="00222370"/>
    <w:rsid w:val="00240BF2"/>
    <w:rsid w:val="00242395"/>
    <w:rsid w:val="00256FBD"/>
    <w:rsid w:val="00260670"/>
    <w:rsid w:val="002622CF"/>
    <w:rsid w:val="0026591F"/>
    <w:rsid w:val="00281FB1"/>
    <w:rsid w:val="002E0D6C"/>
    <w:rsid w:val="003103EF"/>
    <w:rsid w:val="00352D9A"/>
    <w:rsid w:val="00353A00"/>
    <w:rsid w:val="003603D8"/>
    <w:rsid w:val="00385925"/>
    <w:rsid w:val="004056F7"/>
    <w:rsid w:val="00452EC4"/>
    <w:rsid w:val="004561BA"/>
    <w:rsid w:val="004767A3"/>
    <w:rsid w:val="00477FEB"/>
    <w:rsid w:val="004820EE"/>
    <w:rsid w:val="004F78EA"/>
    <w:rsid w:val="0050068A"/>
    <w:rsid w:val="00505C58"/>
    <w:rsid w:val="005308D3"/>
    <w:rsid w:val="00565114"/>
    <w:rsid w:val="00573451"/>
    <w:rsid w:val="00580414"/>
    <w:rsid w:val="005847C7"/>
    <w:rsid w:val="005A6029"/>
    <w:rsid w:val="005B5A0A"/>
    <w:rsid w:val="005C0AC7"/>
    <w:rsid w:val="005C4ACC"/>
    <w:rsid w:val="005C6F1B"/>
    <w:rsid w:val="005E17D6"/>
    <w:rsid w:val="005E7411"/>
    <w:rsid w:val="00605BE2"/>
    <w:rsid w:val="00635645"/>
    <w:rsid w:val="00691CEF"/>
    <w:rsid w:val="006B1EAA"/>
    <w:rsid w:val="006B5707"/>
    <w:rsid w:val="006C4C6F"/>
    <w:rsid w:val="006F325E"/>
    <w:rsid w:val="00736356"/>
    <w:rsid w:val="00761278"/>
    <w:rsid w:val="007974B8"/>
    <w:rsid w:val="007A0BF2"/>
    <w:rsid w:val="007B727A"/>
    <w:rsid w:val="007D35E1"/>
    <w:rsid w:val="007F2EBD"/>
    <w:rsid w:val="007F3C0E"/>
    <w:rsid w:val="008117AE"/>
    <w:rsid w:val="00817848"/>
    <w:rsid w:val="00855424"/>
    <w:rsid w:val="00876C37"/>
    <w:rsid w:val="008E4AFC"/>
    <w:rsid w:val="00916BC0"/>
    <w:rsid w:val="009226EF"/>
    <w:rsid w:val="00961D0E"/>
    <w:rsid w:val="00967FA3"/>
    <w:rsid w:val="0097416D"/>
    <w:rsid w:val="00974F63"/>
    <w:rsid w:val="00977F41"/>
    <w:rsid w:val="009C7DAF"/>
    <w:rsid w:val="00A17D20"/>
    <w:rsid w:val="00A36E02"/>
    <w:rsid w:val="00A4642D"/>
    <w:rsid w:val="00A506F2"/>
    <w:rsid w:val="00A554FE"/>
    <w:rsid w:val="00A57FA6"/>
    <w:rsid w:val="00AD1B72"/>
    <w:rsid w:val="00AD2482"/>
    <w:rsid w:val="00AE16BB"/>
    <w:rsid w:val="00AE236D"/>
    <w:rsid w:val="00AE6560"/>
    <w:rsid w:val="00AF164E"/>
    <w:rsid w:val="00B36941"/>
    <w:rsid w:val="00B45B04"/>
    <w:rsid w:val="00BC19C3"/>
    <w:rsid w:val="00BD71DA"/>
    <w:rsid w:val="00BD7A82"/>
    <w:rsid w:val="00C325CC"/>
    <w:rsid w:val="00C83966"/>
    <w:rsid w:val="00CA0FAF"/>
    <w:rsid w:val="00CB6669"/>
    <w:rsid w:val="00D043AB"/>
    <w:rsid w:val="00D112C2"/>
    <w:rsid w:val="00D44D54"/>
    <w:rsid w:val="00D70B1B"/>
    <w:rsid w:val="00D74AA5"/>
    <w:rsid w:val="00D96008"/>
    <w:rsid w:val="00DB6F0B"/>
    <w:rsid w:val="00DB7F1B"/>
    <w:rsid w:val="00DC226F"/>
    <w:rsid w:val="00DD2E7D"/>
    <w:rsid w:val="00DD4F24"/>
    <w:rsid w:val="00DE6BA3"/>
    <w:rsid w:val="00DF0FE0"/>
    <w:rsid w:val="00E02F18"/>
    <w:rsid w:val="00E25394"/>
    <w:rsid w:val="00E34EC2"/>
    <w:rsid w:val="00E8262F"/>
    <w:rsid w:val="00E905A2"/>
    <w:rsid w:val="00ED27B2"/>
    <w:rsid w:val="00EE209D"/>
    <w:rsid w:val="00F371DE"/>
    <w:rsid w:val="00F45DFE"/>
    <w:rsid w:val="00F53D6E"/>
    <w:rsid w:val="00F646B4"/>
    <w:rsid w:val="00F71736"/>
    <w:rsid w:val="00F80B42"/>
    <w:rsid w:val="00F83F12"/>
    <w:rsid w:val="00FA7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1E00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E007D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1E00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E007D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9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5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0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phdb</Company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Corporate Edition</cp:lastModifiedBy>
  <cp:revision>5</cp:revision>
  <dcterms:created xsi:type="dcterms:W3CDTF">2017-11-30T08:46:00Z</dcterms:created>
  <dcterms:modified xsi:type="dcterms:W3CDTF">2017-12-13T07:53:00Z</dcterms:modified>
</cp:coreProperties>
</file>